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3246" w:type="dxa"/>
        <w:tblLook w:val="04A0" w:firstRow="1" w:lastRow="0" w:firstColumn="1" w:lastColumn="0" w:noHBand="0" w:noVBand="1"/>
      </w:tblPr>
      <w:tblGrid>
        <w:gridCol w:w="399"/>
        <w:gridCol w:w="338"/>
        <w:gridCol w:w="509"/>
        <w:gridCol w:w="2374"/>
        <w:gridCol w:w="934"/>
        <w:gridCol w:w="856"/>
        <w:gridCol w:w="661"/>
        <w:gridCol w:w="400"/>
        <w:gridCol w:w="340"/>
        <w:gridCol w:w="320"/>
        <w:gridCol w:w="380"/>
        <w:gridCol w:w="504"/>
        <w:gridCol w:w="525"/>
        <w:gridCol w:w="517"/>
        <w:gridCol w:w="579"/>
        <w:gridCol w:w="360"/>
        <w:gridCol w:w="492"/>
        <w:gridCol w:w="520"/>
        <w:gridCol w:w="517"/>
        <w:gridCol w:w="461"/>
        <w:gridCol w:w="892"/>
        <w:gridCol w:w="726"/>
        <w:gridCol w:w="1000"/>
      </w:tblGrid>
      <w:tr w:rsidR="00A13806" w:rsidRPr="00A13806" w:rsidTr="00A13806">
        <w:trPr>
          <w:trHeight w:val="34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سمینار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۳۱۷۰۳۱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شیمی مواد غذایی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عملیات واحد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۵۵۴۲۲۰۵۵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اسمعیلی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1400.5.3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صنایع غذایی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عملیات واحد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۵۵۴۲۲۰۵۵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قیطران پور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۷۲۷۹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1400.5.3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صنایع غذایی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کاربرد نرم افزارهای محاسباتی در صنایع غذایی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۵۵۴۲۲۰۵۶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محترمی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۳۳۲۳۴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1400.4.23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صنایع غذایی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مدل سازی مقدماتی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۵۵۴۲۲۰۵۷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محترمی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۳۳۲۳۴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1400.4.28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صنایع غذایی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پیشرفت های نوین در میکروبیولوژی مواد غذایی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۳۴۰۹۳۲۰۰۶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رضازاد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۱۲۶۵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1400.4.26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زیست فناوری مواد غذایی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پیشرفت های نوین در میکروبیولوژی مواد غذایی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۳۴۰۹۳۲۰۰۶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امیری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۷۱۸۹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1400.4.26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زیست فناوری مواد غذایی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فراورده های غذایی تخمیری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۳۴۰۹۳۲۰۱۴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رضازاد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۱۲۶۵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1400.5.2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زیست فناوری مواد غذایی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سمینار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۳۱۷۰۳۱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sz w:val="10"/>
                <w:szCs w:val="10"/>
                <w:rtl/>
              </w:rPr>
              <w:t>زیست فناوری مواد غذایی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فرایندهای غیرحرارتی مواد غذایی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۳۴۱۰۳۲۰۴۰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زینالی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۱۲۵۹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1400.4.23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فناوری مواد غذایی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sz w:val="12"/>
                <w:szCs w:val="12"/>
                <w:rtl/>
              </w:rPr>
              <w:t>فناوری های نوین در بسته بندی مواد غذایی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۳۴۱۰۳۲۰۴۱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پیروزی فرد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۱۱۰۸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1400.4.28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فناوری مواد غذایی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sz w:val="12"/>
                <w:szCs w:val="12"/>
                <w:rtl/>
              </w:rPr>
              <w:t>اثر فرایندها بر میکروارگانیسم ها و آنزیم ها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۳۴۱۰۳۲۰۴۲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زینالی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۱۲۵۹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1400.5.3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فناوری مواد غذایی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sz w:val="12"/>
                <w:szCs w:val="12"/>
                <w:rtl/>
              </w:rPr>
              <w:t>اثر فرایندها بر میکروارگانیسم ها و آنزیم ها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۳۴۱۰۳۲۰۴۲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امیری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۷۱۸۹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1400.5.3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فناوری مواد غذایی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sz w:val="12"/>
                <w:szCs w:val="12"/>
                <w:rtl/>
              </w:rPr>
              <w:t>اصول نماتدشناسي و نماتدهای انگل گیاهی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۳۲۵۷۳۰۰۵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قوستا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۱۲۹۴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چ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چ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000419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بيماري شناسي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برهمکنش گیاه-میکروارگانیسم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۳۲۵۷۳۰۲۵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ابرین بنا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۱۳۷۴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000422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بيماري شناسي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بیواکولوژی عوامل بیماریزای خاکزاد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۳۲۵۷۳۰۱۰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راستگو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۱۳۹۵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000426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بيماري شناسي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پروکاریوت های بیماریزای گياهي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۳۲۵۷۳۰۰۳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ابرین بنا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۱۳۷۴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000506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بيماري شناسي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۳۲۳۰۳۶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اساتید گروه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بيماري شناسي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۳۲۳۰۳۶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اساتید گروه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بيماري شناسي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سم شناسی آفت کش ها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۵۵۲۳۳۰۴۲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ولیزادگان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۱۳۷۱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د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</w:rPr>
              <w:t>000428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حشره شناسی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رده بندی حشرات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کریم پور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000502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حشره شناسی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رده بندی حشرات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۵۵۲۳۳۰۳۶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میرفخرایی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000506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حشره شناسی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سمینار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۳۱۷۰۳۱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اساتید گروه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حشره شناسی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اساتید گروه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حشره شناسی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۹۷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اساتید گروه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حشره شناسی</w:t>
            </w:r>
          </w:p>
        </w:tc>
      </w:tr>
      <w:tr w:rsidR="00A13806" w:rsidRPr="00A13806" w:rsidTr="00A1380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طرح و تحلیل آزمایش‌های مهندسی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شریفیان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۱۴۰۰۰۴۲۲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گرایش طراحی</w:t>
            </w:r>
          </w:p>
        </w:tc>
      </w:tr>
      <w:tr w:rsidR="00A13806" w:rsidRPr="00A13806" w:rsidTr="00A1380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طراحی به کمک رایانه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رستم پور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۱۴۰۰۰۴۲۷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</w:p>
        </w:tc>
      </w:tr>
      <w:tr w:rsidR="00A13806" w:rsidRPr="00A13806" w:rsidTr="00A1380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 اجزا محدود تکمیلی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مدرس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۱۱۱۲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۱۴۰۰۰۵۰۲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</w:p>
        </w:tc>
      </w:tr>
      <w:tr w:rsidR="00A13806" w:rsidRPr="00A13806" w:rsidTr="00A1380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آزمون و ارزیابی ماشین‌ها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محبّی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</w:p>
        </w:tc>
      </w:tr>
      <w:tr w:rsidR="00A13806" w:rsidRPr="00A13806" w:rsidTr="00A1380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رابطه ماشین و خاک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احمدی‌مقدم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۱۴۰۰۰۵۰۴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</w:p>
        </w:tc>
      </w:tr>
      <w:tr w:rsidR="00A13806" w:rsidRPr="00A13806" w:rsidTr="00A1380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مکانیک سیالات کاربردی در صنایع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نیکبخت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۱۴۰۰۰۴۲۱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گرایش پس از برداشت</w:t>
            </w:r>
          </w:p>
        </w:tc>
      </w:tr>
      <w:tr w:rsidR="00A13806" w:rsidRPr="00A13806" w:rsidTr="00A1380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پردازش تصویر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فرخی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۱۴۰۰۰۴۲۴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</w:p>
        </w:tc>
      </w:tr>
      <w:tr w:rsidR="00A13806" w:rsidRPr="00A13806" w:rsidTr="00A1380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مهندسی تجهیزات صنایع غذایی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حسین‌پور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۱۴۰۰۰۵۰۵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</w:p>
        </w:tc>
      </w:tr>
      <w:tr w:rsidR="00A13806" w:rsidRPr="00A13806" w:rsidTr="00A1380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مهندسی ماشین‌های فرآوری پسماند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مردانی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۱۴۰۰۰۵۰۳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</w:p>
        </w:tc>
      </w:tr>
      <w:tr w:rsidR="00A13806" w:rsidRPr="00A13806" w:rsidTr="00A1380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انتقال حرارت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شریفیان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</w:p>
        </w:tc>
      </w:tr>
      <w:tr w:rsidR="00A13806" w:rsidRPr="00A13806" w:rsidTr="00A1380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پایان‌نامه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هر دو گرایش</w:t>
            </w:r>
          </w:p>
        </w:tc>
      </w:tr>
      <w:tr w:rsidR="00A13806" w:rsidRPr="00A13806" w:rsidTr="00A1380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سمینار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۳۱۷۰۳۱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0"/>
                <w:szCs w:val="10"/>
              </w:rPr>
            </w:pP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اقتصاد سنجی تکمیلی(2)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مرتضی مولایی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تولید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اقتصاد تولید کشاورزی تکمیلی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۳۳۳۹۲۷۰۰۵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عذرا جوان بخت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تولید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مدیریت واحدهای کشاورزی تکمیلی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۳۳۳۹۲۷۰۰۶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عذرا جوان بخت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۱۴۰۰۰۴۲۱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تولید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اقتصاد کلان تکمیلی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3.3E+08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صدیقه هاشمی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۳۳۵۲۹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تولید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کاربرد برنامه ریزی ریاضی در کشاورزی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۳۵۲۹۲۷۰۰۴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محمد خداوردیزاده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۳۳۵۲۵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۱۴۰۰۰۴۱۶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بازاریابی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بازاریابی و زنجیره عرضه محصولات کشاورزی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۳۵۲۹۲۷۰۰۶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صدیقه هاشمی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۳۳۵۲۹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۱۴۰۰۰۴۲۱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بازاریابی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تجزیه و تحلیل قیمت محصولات کشاورزی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۳۵۲۹۲۷۰۰۵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مرتضی مولایی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بازاریابی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اقتصاد سنجی تکمیلی(2)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۳۵۲۹۲۷۰۰۸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مرتضی مولایی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۱۴۰۰۰۴۲۶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بازاریابی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شناخت و کاربرد دستگاه های آزمایشگاهی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پیرمحمدی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تغذیه دام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شناخت و کاربرد دستگاه های آزمایشگاهی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خلیل وندی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تغذیه دام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نشخوارکنندگان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پیرمحمدی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تغذیه دام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نشخوارکنندگان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خلیل وندی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تغذیه دام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ویتامینها و مواد معدنی در تغذیه دام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۳۱۹۸۳۶۰۳۲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پیرمحمدی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تغذیه دام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ویتامینها و مواد معدنی در تغذیه دام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۳۱۹۸۳۶۰۳۲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علیجو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تغذیه دام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تخصصی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۳۱۹۹۳۶۰۱۹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پیرمحمدی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تغذیه دام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پایان نامه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تغذیه دام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 تحقیق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۳۳۶۰۳۰۰۵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مخبر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1400/04/19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زنتیک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بیوشیمی حیوانی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۳۳۶۰۳۰۰۳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دانشیار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زنتیک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ژنتیک مولکولی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۳۳۶۰۳۰۲۳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غفاری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۳۳۴۸۰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زنتیک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ژنتیک کمی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۳۳۶۰۳۰۲۲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هاشمی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زنتیک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شناخت و کاربرد دستگاههای آزمایشگاهی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۳۳۶۰۳۰۳۱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غفاری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۳۳۴۸۰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زنتیک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پایان نامه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زنتیک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مسئله مخصوص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۳۳۶۰۳۰۰۶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فرخی اردبیلی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تولیدمثل پیشرفته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۳۳۶۰۳۰۵۳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فرخی اردبیلی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گوارش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۳۳۶۰۳۳۸۸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 خلیل وندی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آمارحیاتی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۳۳۶۰۳۰۰۲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هاشمی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1400/04/19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۳۳۶۰۳۰۰۴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علی جو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۳۳۶۰۳۰۰۴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میرقلنج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پایان نامه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گوارش و سوخت و ساز در طیور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۳۳۶۰۳۱۱۲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دانشیار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1400/04/19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طیور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ویتامین ها و مواد معدنی در طیور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۳۳۶۰۳۱۱۴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دانشیار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طیور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ویتامین ها و مواد معدنی در طیور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۳۳۶۰۳۱۱۴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پیوستگان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طیور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طیور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۳۳۶۰۳۱۱۵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پیوستگان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طیور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طیور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۳۳۶۰۳۱۱۵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میرقلنج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طیور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تخصصی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۳۳۶۰۳۰۰۷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میرقلنج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۳۴۲۲۷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طیور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طیور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آمارحیاتی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۳۳۶۰۳۰۰۲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هاشمی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1400/04/19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زنبور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پرورش ملکه و تلقیح مصنوعی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۳۳۶۰۳۱۴۱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مخبر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زنبور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بیوشیمی حیوانی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۳۳۶۰۳۰۰۳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دانشیار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دو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1400/04/28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زنبور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کاربرد زیست فناوری در علوم دام و طیور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۳۳۶۰۳۰۰۹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غفاری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۳۳۴۸۰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دو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زنبور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فرآورده های زنبور عسل و کاربرد آنها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اسمعیلی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1400/05/05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زنبور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پایان نامه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زنبور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نهالستان و تولید نهال گواهی شده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۳۵۳۰۲۹۰۲۴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ناصری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کلاس ارشد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۴۰۰۴۱۹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میوه کاری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پس از برداشت تکمیلی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۳۵۳۰۲۹۰۰۳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اصغری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۱۳۳۳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سالن کنفرانس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۴۰۰۴۲۳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میوه کاری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عملیات درختان میوه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۳۵۳۰۲۹۰۰۸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حسن پور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آزمایشگاه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میوه کاری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و متابولیسم گیاهی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۳۵۳۰۲۹۰۰۱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امیری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کلاس ارشد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میوه کاری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بیوتکنولوژی گیاهی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۳۵۳۰۲۹۰۰۲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حسینی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۳۰۵۸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سالن کنفرانس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۴۰۰۵۰۲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میوه کاری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اصلاح گیاهان باغبانی تکمیلی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۳۵۳۰۲۹۰۰۴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فرخزاد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۳۳۲۴۵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کلاس ارشد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۴۰۰۴۰۶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میوه کاری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روش های استخراج و شناسایی مواد موثره گیاهان دارویی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۳۵۳۲۲۹۰۰۸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علیرضالو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سالن کنفرانس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۴۰۰۴۱۹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دارویی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روش های استخراج و شناسایی مواد موثره گیاهان دارویی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۳۵۳۲۲۹۰۰۸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فتاحی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آزمایشگاه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۴۰۰۴۱۹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دارویی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اصلاح گیاهان دارویی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۳۵۳۲۲۹۰۰۶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حسینی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۳۰۵۸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کلاس ارشد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۴۰۰۴۲۳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دارویی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شناسایی و معرفی گیاهان دارویی بومی ایران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۳۵۳۲۲۹۰۰۷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علیرضالو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سالن کنفرانس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دارویی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شناسایی و معرفی گیاهان دارویی بومی ایران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۳۵۳۲۲۹۰۰۷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فتاحی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سالن کنفرانس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دارویی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مدیریت تولید گیاهان باغبانی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۳۵۳۲۲۹۰۲۳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حسنی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سالن کنفرانس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دارویی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تجزیه و تحلیل داده های آماری در علوم باغبانی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۳۵۳۲۲۹۰۱۱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علیرضالو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سالن کنفرانس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۴۰۰۵۰۲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دارویی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تجزیه و تحلیل داده های آماری در علوم باغبانی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۳۵۳۲۲۹۰۱۱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علیرضالو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سایت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۴۰۰۵۰۲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دارویی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تنش های محیطی و بیماری های فیزیولوژیکی در گلخانه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۳۵۳۲۲۹۰۳۰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حسنی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آزمایشگاه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دارویی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مدیریت گلخانه و اتوماسیون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۳۵۳۳۲۹۰۰۵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نوروزی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سالن کنفرانس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۴۰۰۴۱۹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تولید محصولات گلخانه ای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فیزیولوژی گیاهان در شرایط گلخانه ای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۳۵۳۳۲۹۰۰۶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شیرزاد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۴۰۵۱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کلاس ارشد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۴۰۰۴۲۳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تولید محصولات گلخانه ای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مدیریت آفات و بیماریها در شرایط گلخانه ای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۳۵۳۳۲۹۰۰۷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شیرزاد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۴۰۵۱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گلخانه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تولید محصولات گلخانه ای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مدیریت آفات و بیماریها در شرایط گلخانه ای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۳۵۳۳۲۹۰۰۷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آرمیده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کلاس ارشد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تولید محصولات گلخانه ای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سیستم های هیدروپونیک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۳۵۳۳۲۹۰۰۸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نوروزی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کلاس ارشد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تولید محصولات گلخانه ای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سیستم های هیدروپونیک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۳۵۳۳۲۹۰۰۸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نوروزی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گلخانه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تولید محصولات گلخانه ای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پس از برداشت تکمیلی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۳۵۳۳۲۹۰۰۳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اصغری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۱۳۳۳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کلاس ارشد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۴۰۰۵۰۲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تولید محصولات گلخانه ای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۲۴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بیوتکنولوژی گیاهی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۳۵۳۳۲۹۰۰۲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جبارزاده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کلاس ارشد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تولید محصولات گلخانه ای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اصلاح گیاهان زینتی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۳۵۳۱۲۹۰۰۶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رضاپور فرد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کلاس ارشد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۴۰۰۴۱۹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زینتی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گل و گیاهان زینتی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۳۵۳۱۲۹۰۰۵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جبارزاده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سالن کنفرانس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۴۰۰۴۲۳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زینتی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مواد تنظیم کننده رشد گیاهی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۳۵۳۱۲۹۰۱۶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اصغری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۱۳۳۳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سالن کنفرانس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۴۰۰۴۲۷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زینتی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مواد تنظیم کننده رشد گیاهی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۳۵۳۱۲۹۰۱۶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اصغری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۱۳۳۳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سالن کنفرانس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۴۰۰۴۲۷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زینتی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تجزیه و تحلیل داده های آماری در علوم باغبانی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۳۵۳۱۲۹۰۱۰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جبارزاده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کلاس ارشد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۴۰۰۵۰۲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زینتی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تجزیه و تحلیل داده های آماری در علوم باغبانی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۳۵۳۱۲۹۰۱۰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جبارزاده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سایت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A138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۴۰۰۵۰۲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گیاهان زینتی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اساتید گروه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همه گرایش ها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پایدار گیاهان زراعی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قیاسی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بذر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 تحقیق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۳۲۸۰۳۰۳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امیرنیا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بذر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روشهای آماری در علوم کشاورزی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هادی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00/0430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بذر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ثبت و تجاری سازی ارقام گیاهی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۳۲۸۰۳۰۲۷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قیاسی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بذر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ثبت و تجاری سازی ارقام گیاهی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۳۲۸۰۳۰۲۷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امیرنیا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بذر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اکولوژی بذر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۳۲۸۰۳۰۲۸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قیاسی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بذر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رویانزایی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۳۲۸۰۳۰۳۰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هادی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بذر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تولید گیاهان زراعی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۳۲۸۰۳۰۵۳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هادی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تولید گیاهان زراعی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۳۲۸۰۳۰۵۳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پیرزاد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واکنش گیاهان به تنشهای محیطی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۳۲۸۰۳۰۵۴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تاج بخش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۱۰۸۹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تغذیه گیاهان زراعی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۳۲۸۰۳۰۵۵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هادی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تغذیه گیاهان زراعی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۳۲۸۰۳۰۵۵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پیرزاد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رشد و نمو گیاهان زراعی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۳۲۸۰۳۰۵۶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هادی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رشد و نمو گیاهان زراعی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۳۲۸۰۳۰۵۶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پیرزاد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مواد تنظیم کننده رشد گیاهی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۳۲۸۰۳۰۵۷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رحیمی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00/0430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مواد تنظیم کننده رشد گیاهی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۳۲۸۰۳۰۵۷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سیاوش مقدم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00/0430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برنامه ریزی الگوی کشت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۳۲۸۰۳۰۵۸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جلیلیان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فیزیولوژی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۱۸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پایدار گیاهان زراعی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قیاسی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اکولوژی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اکوفیزیولوژی تولید گیاهان زراعی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سیاوش مقدم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00/04121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اکولوژی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 تحقیق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۳۲۸۰۳۰۰۳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امیرنیا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اکولوژی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روشهای آماری در علوم کشاورزی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هادی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00/0430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اکولوژی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گیاهی و کودهای زیستی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۳۲۸۰۳۰۸۷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رضایی چیانه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اکولوژی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تولیدات زراعی و سلامت جامعه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۳۲۸۰۳۰۸۸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سیاوش مقدم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اکولوژی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تولیدات زراعی و سلامت جامعه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۳۲۸۰۳۰۸۸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رحیمی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ارشد اکولوژی 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روشهای آماری در علوم کشاورزی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۳۲۸۰۳۰۰۴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هادی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00/0430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 آگرواکولوژی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کشاورزی ارگانیک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۳۲۸۰۳۲۱۵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قیاسی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 آگرواکولوژی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کشاورزی ارگانیک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۳۲۸۰۳۲۱۵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رضایی چیانه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00/0419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 آگرواکولوژی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جدید و فراموش شده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۳۲۸۰۳۲۱۲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امیرنیا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 آگرواکولوژی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پایداری بوم نظامهای زراعی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۳۲۸۰۳۲۰۴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جلیلیان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 آگرواکولوژی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۹۹۱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برنامه ریزی الگوی کشت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۳۲۸۰۳۰۰۵۸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جلیلیان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ارشد  آگرواکولوژی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ژنتیک کمی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۳۵۲۶۲۸۰۰۲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برنوسی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۱۲۸۸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۶۷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00/04/19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ژنتیک کمی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۳۵۲۶۲۸۰۰۲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علی پور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00/04/19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تجزیه های آماری چند متغیره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۳۵۲۶۲۸۰۰۶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برنوسی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۱۲۸۸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به نژادی گیاهی ملکولی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۳۵۲۶۲۸۰۰۵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درویش زاده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##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به نژادی گیاهی ملکولی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۳۵۲۶۲۸۰۰۵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عبدالهی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##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به نژادی گیاهی ملکولی عملی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۳۵۲۶۲۸۰۰۵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درویش زاده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 نژادی گیاهی ملکولی عملی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۳۵۲۶۲۸۰۰۵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عبدالهی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سیتوژنتیک گیاهی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۳۵۲۶۲۸۰۰۷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مقدم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00/0430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سیتوژنتیک گیاهی عملی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۳۵۲۶۲۸۰۰۷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مقدم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00/0430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سمینار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۳۱۷۰۳۱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ژنتیک مولکولی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عبدالهی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00/0503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بیوتکنولوژی کشاورزی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۴۲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کشت سلول و بافت گیاهی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۳۲۲۸۲۸۰۰۵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جعفری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00/0430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بیوتکنولوژی کشاورزی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کشت سلول و بافت گیاهی عملی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۳۲۲۸۲۸۰۰۵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جعفری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بیوتکنولوژی کشاورزی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۴۴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 نژادی گیاهی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مقدم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۶۷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بیوتکنولوژی کشاورزی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 نژادی گیاهی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درویش زاده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بیوتکنولوژی کشاورزی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۴۶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ژنومیک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#######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درویش زاده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00/0421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بیوتکنولوژی کشاورزی</w:t>
            </w:r>
          </w:p>
        </w:tc>
      </w:tr>
      <w:tr w:rsidR="00A13806" w:rsidRPr="00A13806" w:rsidTr="00A13806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۴۷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۳۲۳۰۳۶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6" w:rsidRPr="00A13806" w:rsidRDefault="00A13806" w:rsidP="00A13806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A13806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همه گرایشها</w:t>
            </w:r>
          </w:p>
        </w:tc>
      </w:tr>
    </w:tbl>
    <w:p w:rsidR="00E10FAC" w:rsidRDefault="00E10FAC" w:rsidP="00A13806">
      <w:pPr>
        <w:ind w:left="-851" w:right="-932"/>
        <w:jc w:val="center"/>
      </w:pPr>
      <w:bookmarkStart w:id="0" w:name="_GoBack"/>
      <w:bookmarkEnd w:id="0"/>
    </w:p>
    <w:sectPr w:rsidR="00E10FAC" w:rsidSect="00A1380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06"/>
    <w:rsid w:val="00A13806"/>
    <w:rsid w:val="00E10FAC"/>
    <w:rsid w:val="00E1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159F"/>
  <w15:chartTrackingRefBased/>
  <w15:docId w15:val="{4EF69875-1CDF-4B1E-A9B1-60051497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80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806"/>
    <w:rPr>
      <w:color w:val="954F72"/>
      <w:u w:val="single"/>
    </w:rPr>
  </w:style>
  <w:style w:type="paragraph" w:customStyle="1" w:styleId="msonormal0">
    <w:name w:val="msonormal"/>
    <w:basedOn w:val="Normal"/>
    <w:rsid w:val="00A1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67">
    <w:name w:val="xl67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68">
    <w:name w:val="xl68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9">
    <w:name w:val="xl69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0">
    <w:name w:val="xl70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1">
    <w:name w:val="xl71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2">
    <w:name w:val="xl72"/>
    <w:basedOn w:val="Normal"/>
    <w:rsid w:val="00A13806"/>
    <w:pP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</w:rPr>
  </w:style>
  <w:style w:type="paragraph" w:customStyle="1" w:styleId="xl73">
    <w:name w:val="xl73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4">
    <w:name w:val="xl74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75">
    <w:name w:val="xl75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6">
    <w:name w:val="xl76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7">
    <w:name w:val="xl77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8">
    <w:name w:val="xl78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9">
    <w:name w:val="xl79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0">
    <w:name w:val="xl80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1">
    <w:name w:val="xl81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83">
    <w:name w:val="xl83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84">
    <w:name w:val="xl84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5">
    <w:name w:val="xl85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6">
    <w:name w:val="xl86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8">
    <w:name w:val="xl88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9">
    <w:name w:val="xl89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90">
    <w:name w:val="xl90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91">
    <w:name w:val="xl91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92">
    <w:name w:val="xl92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3">
    <w:name w:val="xl93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94">
    <w:name w:val="xl94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95">
    <w:name w:val="xl95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96">
    <w:name w:val="xl96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97">
    <w:name w:val="xl97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99">
    <w:name w:val="xl99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00">
    <w:name w:val="xl100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01">
    <w:name w:val="xl101"/>
    <w:basedOn w:val="Normal"/>
    <w:rsid w:val="00A13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ghomi</dc:creator>
  <cp:keywords/>
  <dc:description/>
  <cp:lastModifiedBy>ali ghomi</cp:lastModifiedBy>
  <cp:revision>1</cp:revision>
  <dcterms:created xsi:type="dcterms:W3CDTF">2021-02-15T07:41:00Z</dcterms:created>
  <dcterms:modified xsi:type="dcterms:W3CDTF">2021-02-15T07:45:00Z</dcterms:modified>
</cp:coreProperties>
</file>